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B838" w14:textId="1929427D" w:rsidR="002F5EF5" w:rsidRDefault="002F5EF5" w:rsidP="002F5EF5">
      <w:pPr>
        <w:keepNext/>
        <w:jc w:val="center"/>
        <w:outlineLvl w:val="3"/>
      </w:pPr>
      <w:r w:rsidRPr="005D4D66">
        <w:t>Honor Award</w:t>
      </w:r>
    </w:p>
    <w:p w14:paraId="6E944486" w14:textId="77777777" w:rsidR="002F5EF5" w:rsidRPr="005D4D66" w:rsidRDefault="002F5EF5" w:rsidP="002F5EF5">
      <w:pPr>
        <w:keepNext/>
        <w:ind w:left="1440"/>
        <w:outlineLvl w:val="3"/>
      </w:pPr>
    </w:p>
    <w:p w14:paraId="239A033A" w14:textId="77777777" w:rsidR="002F5EF5" w:rsidRPr="005D4D66" w:rsidRDefault="002F5EF5" w:rsidP="002F5EF5">
      <w:r w:rsidRPr="005D4D66">
        <w:t>Each member would be able to receive points for accomplishments within the Society.</w:t>
      </w:r>
    </w:p>
    <w:p w14:paraId="667A9B77" w14:textId="77777777" w:rsidR="002F5EF5" w:rsidRPr="005D4D66" w:rsidRDefault="002F5EF5" w:rsidP="002F5EF5"/>
    <w:p w14:paraId="08AB0471" w14:textId="77777777" w:rsidR="002F5EF5" w:rsidRPr="005D4D66" w:rsidRDefault="002F5EF5" w:rsidP="002F5EF5">
      <w:r w:rsidRPr="005D4D66">
        <w:t>PROCEDURE:</w:t>
      </w:r>
    </w:p>
    <w:p w14:paraId="23D61F38" w14:textId="77777777" w:rsidR="002F5EF5" w:rsidRPr="005D4D66" w:rsidRDefault="002F5EF5" w:rsidP="002F5EF5">
      <w:r w:rsidRPr="005D4D66">
        <w:t>A.</w:t>
      </w:r>
      <w:r w:rsidRPr="005D4D66">
        <w:tab/>
        <w:t>AWARD:</w:t>
      </w:r>
    </w:p>
    <w:p w14:paraId="68787BB6" w14:textId="77777777" w:rsidR="002F5EF5" w:rsidRPr="005D4D66" w:rsidRDefault="002F5EF5" w:rsidP="002F5EF5">
      <w:pPr>
        <w:ind w:firstLine="720"/>
      </w:pPr>
      <w:r w:rsidRPr="005D4D66">
        <w:t>1.This prestigious Honor Award will be presented yearly at Congress in the form of a</w:t>
      </w:r>
    </w:p>
    <w:p w14:paraId="712EE32F" w14:textId="77777777" w:rsidR="002F5EF5" w:rsidRPr="005D4D66" w:rsidRDefault="002F5EF5" w:rsidP="002F5EF5">
      <w:r w:rsidRPr="005D4D66">
        <w:tab/>
      </w:r>
      <w:r w:rsidRPr="005D4D66">
        <w:tab/>
        <w:t>certificate signed by the President.</w:t>
      </w:r>
    </w:p>
    <w:p w14:paraId="2ECE7BC2" w14:textId="77777777" w:rsidR="002F5EF5" w:rsidRPr="005D4D66" w:rsidRDefault="002F5EF5" w:rsidP="002F5EF5">
      <w:pPr>
        <w:ind w:firstLine="720"/>
      </w:pPr>
      <w:r w:rsidRPr="005D4D66">
        <w:t xml:space="preserve">2.Recipients will be recognized in the </w:t>
      </w:r>
      <w:r w:rsidRPr="005D4D66">
        <w:rPr>
          <w:i/>
        </w:rPr>
        <w:t>Update</w:t>
      </w:r>
      <w:r w:rsidRPr="005D4D66">
        <w:t>.</w:t>
      </w:r>
    </w:p>
    <w:p w14:paraId="426E9AB7" w14:textId="77777777" w:rsidR="002F5EF5" w:rsidRPr="005D4D66" w:rsidRDefault="002F5EF5" w:rsidP="002F5EF5">
      <w:r w:rsidRPr="005D4D66">
        <w:t>B.</w:t>
      </w:r>
      <w:r w:rsidRPr="005D4D66">
        <w:tab/>
        <w:t>RULES OF ENTRY:</w:t>
      </w:r>
    </w:p>
    <w:p w14:paraId="28324522" w14:textId="77777777" w:rsidR="002F5EF5" w:rsidRPr="005D4D66" w:rsidRDefault="002F5EF5" w:rsidP="002F5EF5">
      <w:pPr>
        <w:ind w:left="1440" w:hanging="720"/>
      </w:pPr>
      <w:r w:rsidRPr="005D4D66">
        <w:t>1.The accumulation of ten (10) points will be required to receive the Honor Award.  The points can be accumulated over any number of years.</w:t>
      </w:r>
    </w:p>
    <w:p w14:paraId="2B92FD59" w14:textId="77777777" w:rsidR="002F5EF5" w:rsidRDefault="002F5EF5" w:rsidP="002F5EF5">
      <w:r w:rsidRPr="005D4D66">
        <w:tab/>
        <w:t>2</w:t>
      </w:r>
      <w:r>
        <w:t xml:space="preserve">. </w:t>
      </w:r>
      <w:r w:rsidRPr="005D4D66">
        <w:t xml:space="preserve">Members who are monetarily reimbursed by SOHN will not be eligible to receive this </w:t>
      </w:r>
    </w:p>
    <w:p w14:paraId="410E0A8F" w14:textId="77777777" w:rsidR="002F5EF5" w:rsidRPr="005D4D66" w:rsidRDefault="002F5EF5" w:rsidP="002F5EF5">
      <w:pPr>
        <w:ind w:firstLine="720"/>
      </w:pPr>
      <w:r w:rsidRPr="005D4D66">
        <w:t>award.</w:t>
      </w:r>
    </w:p>
    <w:p w14:paraId="52B7F7E0" w14:textId="77777777" w:rsidR="002F5EF5" w:rsidRPr="005D4D66" w:rsidRDefault="002F5EF5" w:rsidP="002F5EF5">
      <w:pPr>
        <w:ind w:left="720"/>
      </w:pPr>
      <w:r w:rsidRPr="005D4D66">
        <w:t>3.Applicant shall not be a National Officer or Board of Director at the time the award is given.</w:t>
      </w:r>
    </w:p>
    <w:p w14:paraId="76AD23BD" w14:textId="77777777" w:rsidR="002F5EF5" w:rsidRDefault="002F5EF5" w:rsidP="002F5EF5">
      <w:r w:rsidRPr="005D4D66">
        <w:t>C.</w:t>
      </w:r>
      <w:r w:rsidRPr="005D4D66">
        <w:tab/>
        <w:t xml:space="preserve">DEADLINE:  When ten (10) points have been accumulated, a member will submit the </w:t>
      </w:r>
    </w:p>
    <w:p w14:paraId="6B4101EB" w14:textId="77777777" w:rsidR="002F5EF5" w:rsidRPr="005D4D66" w:rsidRDefault="002F5EF5" w:rsidP="002F5EF5">
      <w:pPr>
        <w:ind w:left="720"/>
      </w:pPr>
      <w:r w:rsidRPr="005D4D66">
        <w:t xml:space="preserve">completed form to headquarters by </w:t>
      </w:r>
      <w:r w:rsidRPr="005D4D66">
        <w:tab/>
        <w:t>July 1, for approval by the Awards and Scholarship Committee.</w:t>
      </w:r>
    </w:p>
    <w:p w14:paraId="37F382BE" w14:textId="77777777" w:rsidR="002F5EF5" w:rsidRPr="005D4D66" w:rsidRDefault="002F5EF5" w:rsidP="002F5EF5">
      <w:r w:rsidRPr="005D4D66">
        <w:t>D.</w:t>
      </w:r>
      <w:r w:rsidRPr="005D4D66">
        <w:tab/>
        <w:t>CRITERIA:  Service points are awarded as follows:</w:t>
      </w:r>
    </w:p>
    <w:p w14:paraId="13EB7BEF" w14:textId="77777777" w:rsidR="002F5EF5" w:rsidRPr="005D4D66" w:rsidRDefault="002F5EF5" w:rsidP="002F5EF5">
      <w:r w:rsidRPr="005D4D66">
        <w:tab/>
      </w:r>
      <w:r w:rsidRPr="005D4D66">
        <w:tab/>
        <w:t>SERVICE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  <w:t>POINTS PER YEAR</w:t>
      </w:r>
    </w:p>
    <w:p w14:paraId="4BFE292F" w14:textId="77777777" w:rsidR="002F5EF5" w:rsidRPr="005D4D66" w:rsidRDefault="002F5EF5" w:rsidP="002F5EF5">
      <w:pPr>
        <w:rPr>
          <w:b/>
          <w:i/>
        </w:rPr>
      </w:pPr>
      <w:r w:rsidRPr="005D4D66">
        <w:tab/>
      </w:r>
      <w:r w:rsidRPr="005D4D66">
        <w:tab/>
      </w:r>
      <w:r w:rsidRPr="005D4D66">
        <w:tab/>
      </w:r>
      <w:r w:rsidRPr="005D4D66">
        <w:rPr>
          <w:b/>
          <w:i/>
        </w:rPr>
        <w:t>National Level</w:t>
      </w:r>
    </w:p>
    <w:p w14:paraId="707ED41A" w14:textId="77777777" w:rsidR="002F5EF5" w:rsidRPr="005D4D66" w:rsidRDefault="002F5EF5" w:rsidP="002F5EF5">
      <w:pPr>
        <w:ind w:left="720" w:firstLine="720"/>
      </w:pPr>
      <w:r w:rsidRPr="005D4D66">
        <w:t>Officer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>
        <w:tab/>
      </w:r>
      <w:r w:rsidRPr="005D4D66">
        <w:t>2</w:t>
      </w:r>
    </w:p>
    <w:p w14:paraId="4C9BD617" w14:textId="77777777" w:rsidR="002F5EF5" w:rsidRPr="005D4D66" w:rsidRDefault="002F5EF5" w:rsidP="002F5EF5">
      <w:r w:rsidRPr="005D4D66">
        <w:tab/>
      </w:r>
      <w:r w:rsidRPr="005D4D66">
        <w:tab/>
        <w:t>Board Member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  <w:t>2</w:t>
      </w:r>
    </w:p>
    <w:p w14:paraId="117118E2" w14:textId="77777777" w:rsidR="002F5EF5" w:rsidRPr="005D4D66" w:rsidRDefault="002F5EF5" w:rsidP="002F5EF5">
      <w:r w:rsidRPr="005D4D66">
        <w:tab/>
      </w:r>
      <w:r w:rsidRPr="005D4D66">
        <w:tab/>
        <w:t>Committee Chair/ Special Interest Group Leader</w:t>
      </w:r>
      <w:r w:rsidRPr="005D4D66">
        <w:tab/>
      </w:r>
      <w:r w:rsidRPr="005D4D66">
        <w:tab/>
      </w:r>
      <w:r w:rsidRPr="005D4D66">
        <w:tab/>
        <w:t>2</w:t>
      </w:r>
    </w:p>
    <w:p w14:paraId="3AD4587D" w14:textId="77777777" w:rsidR="002F5EF5" w:rsidRPr="005D4D66" w:rsidRDefault="002F5EF5" w:rsidP="002F5EF5">
      <w:pPr>
        <w:rPr>
          <w:iCs/>
        </w:rPr>
      </w:pPr>
      <w:r w:rsidRPr="005D4D66">
        <w:tab/>
      </w:r>
      <w:r w:rsidRPr="005D4D66">
        <w:tab/>
        <w:t xml:space="preserve">Contributor to </w:t>
      </w:r>
      <w:r w:rsidRPr="005D4D66">
        <w:rPr>
          <w:i/>
        </w:rPr>
        <w:t>ORL-Head &amp; Neck Nursing / Update</w:t>
      </w:r>
      <w:r w:rsidRPr="005D4D66">
        <w:rPr>
          <w:iCs/>
        </w:rPr>
        <w:t xml:space="preserve">/ </w:t>
      </w:r>
    </w:p>
    <w:p w14:paraId="7F538AB3" w14:textId="77777777" w:rsidR="002F5EF5" w:rsidRPr="005D4D66" w:rsidRDefault="002F5EF5" w:rsidP="002F5EF5">
      <w:pPr>
        <w:rPr>
          <w:iCs/>
        </w:rPr>
      </w:pPr>
      <w:r w:rsidRPr="005D4D66">
        <w:rPr>
          <w:iCs/>
        </w:rPr>
        <w:tab/>
      </w:r>
      <w:r w:rsidRPr="005D4D66">
        <w:rPr>
          <w:iCs/>
        </w:rPr>
        <w:tab/>
      </w:r>
      <w:r w:rsidRPr="005D4D66">
        <w:rPr>
          <w:iCs/>
        </w:rPr>
        <w:tab/>
        <w:t>other major publications</w:t>
      </w:r>
      <w:r w:rsidRPr="005D4D66">
        <w:rPr>
          <w:iCs/>
        </w:rPr>
        <w:tab/>
      </w:r>
      <w:r w:rsidRPr="005D4D66">
        <w:tab/>
      </w:r>
      <w:r w:rsidRPr="005D4D66">
        <w:tab/>
      </w:r>
      <w:r w:rsidRPr="005D4D66">
        <w:tab/>
      </w:r>
      <w:r w:rsidRPr="005D4D66">
        <w:tab/>
        <w:t>2</w:t>
      </w:r>
    </w:p>
    <w:p w14:paraId="42FCE652" w14:textId="77777777" w:rsidR="002F5EF5" w:rsidRPr="005D4D66" w:rsidRDefault="002F5EF5" w:rsidP="002F5EF5">
      <w:r w:rsidRPr="005D4D66">
        <w:tab/>
      </w:r>
      <w:r w:rsidRPr="005D4D66">
        <w:tab/>
        <w:t>Course/Poster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>
        <w:tab/>
      </w:r>
      <w:r w:rsidRPr="005D4D66">
        <w:t>2</w:t>
      </w:r>
    </w:p>
    <w:p w14:paraId="7B1CA3D7" w14:textId="77777777" w:rsidR="002F5EF5" w:rsidRPr="005D4D66" w:rsidRDefault="002F5EF5" w:rsidP="002F5EF5">
      <w:r w:rsidRPr="005D4D66">
        <w:tab/>
      </w:r>
      <w:r w:rsidRPr="005D4D66">
        <w:tab/>
        <w:t>Active Committee Member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>
        <w:tab/>
      </w:r>
      <w:r w:rsidRPr="005D4D66">
        <w:t>1</w:t>
      </w:r>
    </w:p>
    <w:p w14:paraId="14C656F6" w14:textId="77777777" w:rsidR="002F5EF5" w:rsidRPr="005D4D66" w:rsidRDefault="002F5EF5" w:rsidP="002F5EF5">
      <w:r w:rsidRPr="005D4D66">
        <w:tab/>
      </w:r>
      <w:r w:rsidRPr="005D4D66">
        <w:tab/>
        <w:t>Editorial Board Member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  <w:t>1</w:t>
      </w:r>
    </w:p>
    <w:p w14:paraId="1802C58E" w14:textId="77777777" w:rsidR="002F5EF5" w:rsidRPr="005D4D66" w:rsidRDefault="002F5EF5" w:rsidP="002F5EF5">
      <w:r w:rsidRPr="005D4D66">
        <w:tab/>
      </w:r>
      <w:r w:rsidRPr="005D4D66">
        <w:tab/>
        <w:t>Special Service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  <w:t>1</w:t>
      </w:r>
    </w:p>
    <w:p w14:paraId="3D61962D" w14:textId="77777777" w:rsidR="002F5EF5" w:rsidRPr="005D4D66" w:rsidRDefault="002F5EF5" w:rsidP="002F5EF5">
      <w:pPr>
        <w:rPr>
          <w:b/>
          <w:i/>
        </w:rPr>
      </w:pPr>
      <w:r w:rsidRPr="005D4D66">
        <w:tab/>
      </w:r>
      <w:r w:rsidRPr="005D4D66">
        <w:tab/>
      </w:r>
      <w:r w:rsidRPr="005D4D66">
        <w:tab/>
      </w:r>
      <w:r w:rsidRPr="005D4D66">
        <w:rPr>
          <w:b/>
          <w:i/>
        </w:rPr>
        <w:t>Local/Chapter Level</w:t>
      </w:r>
    </w:p>
    <w:p w14:paraId="63CB2206" w14:textId="77777777" w:rsidR="002F5EF5" w:rsidRPr="005D4D66" w:rsidRDefault="002F5EF5" w:rsidP="002F5EF5">
      <w:r w:rsidRPr="005D4D66">
        <w:tab/>
      </w:r>
      <w:r w:rsidRPr="005D4D66">
        <w:tab/>
        <w:t>Officer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>
        <w:tab/>
      </w:r>
      <w:r w:rsidRPr="005D4D66">
        <w:t>1</w:t>
      </w:r>
    </w:p>
    <w:p w14:paraId="02E52CAE" w14:textId="77777777" w:rsidR="002F5EF5" w:rsidRPr="005D4D66" w:rsidRDefault="002F5EF5" w:rsidP="002F5EF5">
      <w:r w:rsidRPr="005D4D66">
        <w:tab/>
      </w:r>
      <w:r w:rsidRPr="005D4D66">
        <w:tab/>
        <w:t>Committee Chair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  <w:t>1</w:t>
      </w:r>
    </w:p>
    <w:p w14:paraId="2CEFC34A" w14:textId="77777777" w:rsidR="002F5EF5" w:rsidRPr="005D4D66" w:rsidRDefault="002F5EF5" w:rsidP="002F5EF5">
      <w:r w:rsidRPr="005D4D66">
        <w:tab/>
      </w:r>
      <w:r w:rsidRPr="005D4D66">
        <w:tab/>
        <w:t>Course Presenter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  <w:t>1</w:t>
      </w:r>
    </w:p>
    <w:p w14:paraId="0523AA95" w14:textId="77777777" w:rsidR="002F5EF5" w:rsidRPr="005D4D66" w:rsidRDefault="002F5EF5" w:rsidP="002F5EF5">
      <w:r w:rsidRPr="005D4D66">
        <w:tab/>
      </w:r>
      <w:r w:rsidRPr="005D4D66">
        <w:tab/>
        <w:t>Exhibit Presenter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  <w:t>1</w:t>
      </w:r>
    </w:p>
    <w:p w14:paraId="4453BF31" w14:textId="77777777" w:rsidR="002F5EF5" w:rsidRPr="005D4D66" w:rsidRDefault="002F5EF5" w:rsidP="002F5EF5">
      <w:r w:rsidRPr="005D4D66">
        <w:tab/>
      </w:r>
      <w:r w:rsidRPr="005D4D66">
        <w:tab/>
        <w:t>Program Director</w:t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</w:r>
      <w:r w:rsidRPr="005D4D66">
        <w:tab/>
        <w:t>1</w:t>
      </w:r>
    </w:p>
    <w:p w14:paraId="5BDA82F5" w14:textId="77777777" w:rsidR="002F5EF5" w:rsidRPr="005D4D66" w:rsidRDefault="002F5EF5" w:rsidP="002F5EF5">
      <w:r w:rsidRPr="005D4D66">
        <w:t xml:space="preserve"> </w:t>
      </w:r>
    </w:p>
    <w:p w14:paraId="68DEC7C5" w14:textId="77777777" w:rsidR="002F5EF5" w:rsidRPr="005D4D66" w:rsidRDefault="002F5EF5" w:rsidP="002F5EF5">
      <w:r w:rsidRPr="005D4D66">
        <w:rPr>
          <w:i/>
        </w:rPr>
        <w:t>Honor Award form available from SOHN Website</w:t>
      </w:r>
    </w:p>
    <w:p w14:paraId="45A2B771" w14:textId="77777777" w:rsidR="002F5EF5" w:rsidRPr="005D4D66" w:rsidRDefault="002F5EF5" w:rsidP="002F5EF5"/>
    <w:p w14:paraId="0E6452F4" w14:textId="77777777" w:rsidR="002F5EF5" w:rsidRPr="005D4D66" w:rsidRDefault="002F5EF5" w:rsidP="002F5EF5">
      <w:pPr>
        <w:rPr>
          <w:i/>
        </w:rPr>
      </w:pPr>
      <w:r w:rsidRPr="005D4D66">
        <w:rPr>
          <w:i/>
        </w:rPr>
        <w:t xml:space="preserve">Written: 1989 </w:t>
      </w:r>
    </w:p>
    <w:p w14:paraId="39CF1982" w14:textId="77777777" w:rsidR="002F5EF5" w:rsidRPr="005D4D66" w:rsidRDefault="002F5EF5" w:rsidP="002F5EF5">
      <w:pPr>
        <w:rPr>
          <w:i/>
        </w:rPr>
      </w:pPr>
      <w:r w:rsidRPr="005D4D66">
        <w:rPr>
          <w:i/>
        </w:rPr>
        <w:t>Revised: 2011, 2018</w:t>
      </w:r>
    </w:p>
    <w:p w14:paraId="591252E9" w14:textId="77777777" w:rsidR="002F5EF5" w:rsidRPr="005D4D66" w:rsidRDefault="002F5EF5" w:rsidP="002F5EF5">
      <w:pPr>
        <w:rPr>
          <w:rFonts w:eastAsia="MS Mincho"/>
          <w:i/>
        </w:rPr>
      </w:pPr>
      <w:r w:rsidRPr="005D4D66">
        <w:rPr>
          <w:i/>
        </w:rPr>
        <w:t xml:space="preserve">Reviewed: </w:t>
      </w:r>
      <w:r w:rsidRPr="005D4D66">
        <w:rPr>
          <w:rFonts w:eastAsia="MS Mincho"/>
          <w:i/>
        </w:rPr>
        <w:t>2011, 2014, 2018, 2023</w:t>
      </w:r>
      <w:r>
        <w:rPr>
          <w:rFonts w:eastAsia="MS Mincho"/>
          <w:i/>
        </w:rPr>
        <w:t>, 2024, 2025</w:t>
      </w:r>
    </w:p>
    <w:p w14:paraId="0B1BE617" w14:textId="77777777" w:rsidR="00D42BB3" w:rsidRDefault="00D42BB3"/>
    <w:sectPr w:rsidR="00D42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64C87"/>
    <w:multiLevelType w:val="hybridMultilevel"/>
    <w:tmpl w:val="351257BE"/>
    <w:lvl w:ilvl="0" w:tplc="98F0CD1C">
      <w:start w:val="3"/>
      <w:numFmt w:val="upperLetter"/>
      <w:lvlText w:val="%1."/>
      <w:lvlJc w:val="left"/>
      <w:pPr>
        <w:ind w:left="144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022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F5"/>
    <w:rsid w:val="00242EE7"/>
    <w:rsid w:val="002F5EF5"/>
    <w:rsid w:val="00D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64F6"/>
  <w15:chartTrackingRefBased/>
  <w15:docId w15:val="{3BB2D223-2624-418F-9E6A-51F23331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Snell</dc:creator>
  <cp:keywords/>
  <dc:description/>
  <cp:lastModifiedBy>Marisa Snell</cp:lastModifiedBy>
  <cp:revision>1</cp:revision>
  <dcterms:created xsi:type="dcterms:W3CDTF">2025-02-07T05:44:00Z</dcterms:created>
  <dcterms:modified xsi:type="dcterms:W3CDTF">2025-02-07T05:45:00Z</dcterms:modified>
</cp:coreProperties>
</file>